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CC" w:rsidRPr="00CB1766" w:rsidRDefault="004860CC" w:rsidP="00F72161">
      <w:pPr>
        <w:ind w:left="8496" w:firstLine="708"/>
        <w:rPr>
          <w:rFonts w:ascii="Times New Roman" w:hAnsi="Times New Roman"/>
          <w:sz w:val="32"/>
          <w:szCs w:val="32"/>
        </w:rPr>
      </w:pPr>
    </w:p>
    <w:p w:rsidR="00F72161" w:rsidRPr="00CB1766" w:rsidRDefault="00222288" w:rsidP="00222288">
      <w:pPr>
        <w:ind w:left="9204" w:firstLine="708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   </w:t>
      </w:r>
      <w:r w:rsidR="00F72161" w:rsidRPr="00CB1766">
        <w:rPr>
          <w:rFonts w:ascii="Times New Roman" w:hAnsi="Times New Roman"/>
          <w:sz w:val="32"/>
          <w:szCs w:val="32"/>
        </w:rPr>
        <w:t>УТВЕРЖДАЮ</w:t>
      </w:r>
    </w:p>
    <w:p w:rsidR="00222288" w:rsidRPr="00CB1766" w:rsidRDefault="00222288" w:rsidP="00222288">
      <w:pPr>
        <w:ind w:left="10620" w:firstLine="70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Генеральный </w:t>
      </w:r>
      <w:r w:rsidR="00F72161" w:rsidRPr="00CB1766">
        <w:rPr>
          <w:rFonts w:ascii="Times New Roman" w:hAnsi="Times New Roman"/>
          <w:sz w:val="32"/>
          <w:szCs w:val="32"/>
        </w:rPr>
        <w:t>директор</w:t>
      </w:r>
    </w:p>
    <w:p w:rsidR="00222288" w:rsidRPr="00CB1766" w:rsidRDefault="00222288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ООО «УК  «Прибайкальская» </w:t>
      </w:r>
    </w:p>
    <w:p w:rsidR="00F72161" w:rsidRPr="00CB1766" w:rsidRDefault="00F72161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Н. Н. Орленко</w:t>
      </w:r>
    </w:p>
    <w:p w:rsidR="00F72161" w:rsidRPr="00CB1766" w:rsidRDefault="00F72161" w:rsidP="00250CD0">
      <w:pPr>
        <w:rPr>
          <w:rFonts w:ascii="Times New Roman" w:hAnsi="Times New Roman"/>
          <w:sz w:val="40"/>
          <w:szCs w:val="40"/>
        </w:rPr>
      </w:pP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План</w:t>
      </w: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устранения замечаний выявленных в ходе обследования многоквартирного дома по адресу: м-он Университетский,44 на 201</w:t>
      </w:r>
      <w:r w:rsidR="00A11A72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Pr="00CB1766">
        <w:rPr>
          <w:rFonts w:ascii="Times New Roman" w:hAnsi="Times New Roman"/>
          <w:sz w:val="28"/>
          <w:szCs w:val="28"/>
        </w:rPr>
        <w:t>г.</w:t>
      </w:r>
    </w:p>
    <w:p w:rsidR="007C506E" w:rsidRPr="00CB1766" w:rsidRDefault="007C506E" w:rsidP="007B0F35">
      <w:pPr>
        <w:spacing w:before="0"/>
        <w:ind w:right="391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"/>
        <w:gridCol w:w="2727"/>
        <w:gridCol w:w="3210"/>
        <w:gridCol w:w="119"/>
        <w:gridCol w:w="1515"/>
        <w:gridCol w:w="905"/>
        <w:gridCol w:w="2089"/>
        <w:gridCol w:w="4000"/>
      </w:tblGrid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Управленческая деятельность, в т.ч. организация деятельности по управлению домом, технический контроль и планирование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подвальных, технических и чердачных помещений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систем холодного и горячего, водоснабжения, водоотведения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водомерных узлов и приборов учета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Холодной воды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тепловых пунктов и приборов учета потребления, тепловой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Через день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По договору. 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Аварийное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-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 соответствии с договорами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Фундаменты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выполнение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Восстановление поврежденных участков,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отмостки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, приямков</w:t>
            </w:r>
          </w:p>
        </w:tc>
        <w:tc>
          <w:tcPr>
            <w:tcW w:w="2420" w:type="dxa"/>
            <w:gridSpan w:val="2"/>
          </w:tcPr>
          <w:p w:rsidR="00C266BC" w:rsidRPr="00CB1766" w:rsidRDefault="0000231F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20A1B" w:rsidRPr="00CB1766">
              <w:rPr>
                <w:rFonts w:ascii="Times New Roman" w:hAnsi="Times New Roman"/>
                <w:sz w:val="28"/>
                <w:szCs w:val="28"/>
              </w:rPr>
              <w:t>м</w:t>
            </w:r>
            <w:r w:rsidR="00A20A1B" w:rsidRPr="00CB176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 входов в подвалы</w:t>
            </w:r>
          </w:p>
        </w:tc>
        <w:tc>
          <w:tcPr>
            <w:tcW w:w="2420" w:type="dxa"/>
            <w:gridSpan w:val="2"/>
          </w:tcPr>
          <w:p w:rsidR="00C266BC" w:rsidRPr="00CB1766" w:rsidRDefault="0000231F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м</w:t>
            </w:r>
            <w:r w:rsidR="00CB1766" w:rsidRPr="00CB176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Стены и фасады: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Герметизация межпанельных швов</w:t>
            </w:r>
          </w:p>
        </w:tc>
        <w:tc>
          <w:tcPr>
            <w:tcW w:w="2420" w:type="dxa"/>
            <w:gridSpan w:val="2"/>
          </w:tcPr>
          <w:p w:rsidR="00C266BC" w:rsidRPr="00CB1766" w:rsidRDefault="0000231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п. м.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</w:t>
            </w:r>
            <w:r w:rsidR="00C266BC" w:rsidRPr="00CB1766">
              <w:rPr>
                <w:rFonts w:ascii="Times New Roman" w:hAnsi="Times New Roman"/>
                <w:sz w:val="28"/>
                <w:szCs w:val="28"/>
              </w:rPr>
              <w:t>краска фасадов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(крыльцо)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B17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Крыши: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гидроизоляции</w:t>
            </w:r>
          </w:p>
        </w:tc>
        <w:tc>
          <w:tcPr>
            <w:tcW w:w="2420" w:type="dxa"/>
            <w:gridSpan w:val="2"/>
          </w:tcPr>
          <w:p w:rsidR="00C266BC" w:rsidRPr="00AC7586" w:rsidRDefault="00AC7586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1766">
              <w:rPr>
                <w:rFonts w:ascii="Times New Roman" w:hAnsi="Times New Roman"/>
                <w:sz w:val="28"/>
                <w:szCs w:val="28"/>
              </w:rPr>
              <w:t>Утепление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CB1766">
              <w:rPr>
                <w:rFonts w:ascii="Times New Roman" w:hAnsi="Times New Roman"/>
                <w:sz w:val="28"/>
                <w:szCs w:val="28"/>
              </w:rPr>
              <w:t>закрытие слуховых окон)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Ремонт подвальных помещений: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Изоляция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00231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м. п.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Оконные и дверные заполнения: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E4384F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Смена и восстановление 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</w:t>
            </w:r>
            <w:r w:rsidR="00E4384F">
              <w:rPr>
                <w:rFonts w:ascii="Times New Roman" w:hAnsi="Times New Roman"/>
                <w:sz w:val="28"/>
                <w:szCs w:val="28"/>
              </w:rPr>
              <w:t>пружина на дверь, шпингалеты</w:t>
            </w:r>
            <w:r w:rsidR="00CB176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20" w:type="dxa"/>
            <w:gridSpan w:val="2"/>
          </w:tcPr>
          <w:p w:rsidR="00C266BC" w:rsidRDefault="00E4384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1пружина</w:t>
            </w:r>
          </w:p>
          <w:p w:rsidR="00E4384F" w:rsidRPr="00CB1766" w:rsidRDefault="00E4384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шпингалета</w:t>
            </w:r>
          </w:p>
        </w:tc>
        <w:tc>
          <w:tcPr>
            <w:tcW w:w="2089" w:type="dxa"/>
          </w:tcPr>
          <w:p w:rsidR="00C266BC" w:rsidRPr="00CB1766" w:rsidRDefault="00E4384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Июль-август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 дверных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B1766">
              <w:rPr>
                <w:rFonts w:ascii="Times New Roman" w:hAnsi="Times New Roman"/>
                <w:sz w:val="28"/>
                <w:szCs w:val="28"/>
              </w:rPr>
              <w:t>проемов(</w:t>
            </w:r>
            <w:proofErr w:type="gramEnd"/>
            <w:r w:rsidR="00CB1766">
              <w:rPr>
                <w:rFonts w:ascii="Times New Roman" w:hAnsi="Times New Roman"/>
                <w:sz w:val="28"/>
                <w:szCs w:val="28"/>
              </w:rPr>
              <w:t>дверь подвала)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2D7" w:rsidRPr="00CB1766" w:rsidTr="005B5E27">
        <w:tc>
          <w:tcPr>
            <w:tcW w:w="994" w:type="dxa"/>
          </w:tcPr>
          <w:p w:rsidR="00C002D7" w:rsidRPr="00CB1766" w:rsidRDefault="00C002D7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002D7" w:rsidRPr="00CB1766" w:rsidRDefault="00C002D7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двери с чердака на крышу</w:t>
            </w:r>
          </w:p>
        </w:tc>
        <w:tc>
          <w:tcPr>
            <w:tcW w:w="2420" w:type="dxa"/>
            <w:gridSpan w:val="2"/>
          </w:tcPr>
          <w:p w:rsidR="00C002D7" w:rsidRDefault="001D4A17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</w:t>
            </w:r>
          </w:p>
        </w:tc>
        <w:tc>
          <w:tcPr>
            <w:tcW w:w="2089" w:type="dxa"/>
          </w:tcPr>
          <w:p w:rsidR="00C002D7" w:rsidRPr="00CB1766" w:rsidRDefault="001D4A17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000" w:type="dxa"/>
          </w:tcPr>
          <w:p w:rsidR="00C002D7" w:rsidRPr="00CB1766" w:rsidRDefault="00C002D7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E4384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Центральное отопление: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 системы отопления</w:t>
            </w:r>
          </w:p>
        </w:tc>
        <w:tc>
          <w:tcPr>
            <w:tcW w:w="2420" w:type="dxa"/>
            <w:gridSpan w:val="2"/>
          </w:tcPr>
          <w:p w:rsidR="00C266BC" w:rsidRPr="00352E96" w:rsidRDefault="00352E96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– сентябрь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оборудования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эл.узлов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352E9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8685F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E4384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Горячее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Холодное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352E9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B0FD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Водоотведение и канализация: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октябрь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Электроснабжение и электротехнические устройства: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электропроводки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B0295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r w:rsidR="00216D4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атронов</w:t>
            </w:r>
            <w:r w:rsidR="00216D4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выключателей</w:t>
            </w:r>
          </w:p>
        </w:tc>
        <w:tc>
          <w:tcPr>
            <w:tcW w:w="2420" w:type="dxa"/>
            <w:gridSpan w:val="2"/>
          </w:tcPr>
          <w:p w:rsidR="00C266BC" w:rsidRPr="00CB1766" w:rsidRDefault="004034EF" w:rsidP="004034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B02956">
              <w:rPr>
                <w:rFonts w:ascii="Times New Roman" w:hAnsi="Times New Roman"/>
                <w:sz w:val="28"/>
                <w:szCs w:val="28"/>
              </w:rPr>
              <w:t>патрона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Ремонт 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электрощитовых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4034EF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0295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2420" w:type="dxa"/>
            <w:gridSpan w:val="2"/>
          </w:tcPr>
          <w:p w:rsidR="00C266BC" w:rsidRPr="00CB1766" w:rsidRDefault="001B3E81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Мусоропроводы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696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222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Восстановление работоспособности крышек мусороприемных клапанов и шиберных устройств.</w:t>
            </w:r>
          </w:p>
        </w:tc>
        <w:tc>
          <w:tcPr>
            <w:tcW w:w="2420" w:type="dxa"/>
            <w:gridSpan w:val="2"/>
          </w:tcPr>
          <w:p w:rsidR="00C266BC" w:rsidRPr="00CB1766" w:rsidRDefault="00D71C7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409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Дезинсекция и дератизация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503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Внешнее (наружное) благоустройство: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май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06E" w:rsidRPr="00CB1766" w:rsidRDefault="007C506E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Примечание: Данный план составлен на все МКД, обслуживаемые ООО «УК «Прибайкальская», т.к. перечень работ и услуг по содержанию и текущему ремонту имеют идентичный характер.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</w:t>
      </w:r>
      <w:r w:rsidRPr="00CB1766">
        <w:rPr>
          <w:rFonts w:ascii="Times New Roman" w:hAnsi="Times New Roman"/>
          <w:b/>
          <w:sz w:val="28"/>
          <w:szCs w:val="28"/>
        </w:rPr>
        <w:t>(в соответствии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с Постановлением Правительства РФ от 06.05.2012 №354 "О предоставлении коммунальных услуг собственникам и пользователям помещений в многоквартирных домах и жилых домов",</w:t>
      </w:r>
      <w:r w:rsidRPr="00CB1766">
        <w:rPr>
          <w:rFonts w:ascii="Times New Roman" w:hAnsi="Times New Roman"/>
          <w:b/>
          <w:sz w:val="28"/>
          <w:szCs w:val="28"/>
        </w:rPr>
        <w:t xml:space="preserve"> Постановление</w:t>
      </w:r>
      <w:r w:rsidR="00215880" w:rsidRPr="00CB1766">
        <w:rPr>
          <w:rFonts w:ascii="Times New Roman" w:hAnsi="Times New Roman"/>
          <w:b/>
          <w:sz w:val="28"/>
          <w:szCs w:val="28"/>
        </w:rPr>
        <w:t>м</w:t>
      </w:r>
      <w:r w:rsidRPr="00CB1766">
        <w:rPr>
          <w:rFonts w:ascii="Times New Roman" w:hAnsi="Times New Roman"/>
          <w:b/>
          <w:sz w:val="28"/>
          <w:szCs w:val="28"/>
        </w:rPr>
        <w:t xml:space="preserve"> Госстроя РФ от 27.09.2003 N 170 «Об утверждении Правил и норм технической эксплуатации жилищного фонда»)</w:t>
      </w:r>
    </w:p>
    <w:p w:rsidR="007E402D" w:rsidRDefault="007E402D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7E402D" w:rsidRDefault="007E402D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7E402D" w:rsidRDefault="007E402D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7C506E" w:rsidRPr="00CB1766" w:rsidRDefault="007C506E" w:rsidP="00F712B0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0489"/>
        <w:gridCol w:w="3544"/>
      </w:tblGrid>
      <w:tr w:rsidR="007C506E" w:rsidRPr="00CB1766" w:rsidTr="00526083">
        <w:trPr>
          <w:trHeight w:val="365"/>
        </w:trPr>
        <w:tc>
          <w:tcPr>
            <w:tcW w:w="1101" w:type="dxa"/>
          </w:tcPr>
          <w:p w:rsidR="007C506E" w:rsidRPr="00CB1766" w:rsidRDefault="007C506E" w:rsidP="00526083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Анализ обращений в АДС, выявление причинно-следственных связей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Проведение информационно-разъяснительных работ с собственниками помещений по сохранности общего имущества в МКД и энергосбережению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остекленению</w:t>
            </w:r>
            <w:proofErr w:type="spellEnd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договоров на установку и эксплуатацию рекламных конструкций), что создает дополнительные источники финансирования для выполнения работ по содержанию и ремонту МКД без привлечения средств собственников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</w:tbl>
    <w:p w:rsidR="007C506E" w:rsidRPr="00CB1766" w:rsidRDefault="007C506E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6908D8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Составил: Главный Инженер ООО «УК «Прибайкальская»</w:t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  <w:t>Белкин И. О.</w:t>
      </w:r>
    </w:p>
    <w:sectPr w:rsidR="00694024" w:rsidRPr="00CB1766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231F"/>
    <w:rsid w:val="00003081"/>
    <w:rsid w:val="000030A2"/>
    <w:rsid w:val="00003679"/>
    <w:rsid w:val="0000386A"/>
    <w:rsid w:val="00003FD6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2222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571D2"/>
    <w:rsid w:val="0006036A"/>
    <w:rsid w:val="00060BD1"/>
    <w:rsid w:val="00061423"/>
    <w:rsid w:val="0006157B"/>
    <w:rsid w:val="00061AED"/>
    <w:rsid w:val="000626AE"/>
    <w:rsid w:val="00062855"/>
    <w:rsid w:val="00063569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4EE6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445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5E8E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3F10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B3A"/>
    <w:rsid w:val="001B1CE4"/>
    <w:rsid w:val="001B2006"/>
    <w:rsid w:val="001B20AD"/>
    <w:rsid w:val="001B2607"/>
    <w:rsid w:val="001B2FE8"/>
    <w:rsid w:val="001B3C7B"/>
    <w:rsid w:val="001B3E81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893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A17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20"/>
    <w:rsid w:val="001E28FC"/>
    <w:rsid w:val="001E2C31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1B8A"/>
    <w:rsid w:val="00202C92"/>
    <w:rsid w:val="00203533"/>
    <w:rsid w:val="00203D58"/>
    <w:rsid w:val="00204FB7"/>
    <w:rsid w:val="00205236"/>
    <w:rsid w:val="00205E69"/>
    <w:rsid w:val="00205FA0"/>
    <w:rsid w:val="00206667"/>
    <w:rsid w:val="00206CBA"/>
    <w:rsid w:val="002070A2"/>
    <w:rsid w:val="00207A0A"/>
    <w:rsid w:val="00207BC7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2A1"/>
    <w:rsid w:val="00215713"/>
    <w:rsid w:val="00215814"/>
    <w:rsid w:val="00215880"/>
    <w:rsid w:val="00215957"/>
    <w:rsid w:val="00215A40"/>
    <w:rsid w:val="0021620B"/>
    <w:rsid w:val="00216C35"/>
    <w:rsid w:val="00216D4C"/>
    <w:rsid w:val="0021748B"/>
    <w:rsid w:val="0022086B"/>
    <w:rsid w:val="00220F88"/>
    <w:rsid w:val="002212C0"/>
    <w:rsid w:val="00221AF3"/>
    <w:rsid w:val="00221B47"/>
    <w:rsid w:val="00222288"/>
    <w:rsid w:val="00222576"/>
    <w:rsid w:val="002227FB"/>
    <w:rsid w:val="0022389A"/>
    <w:rsid w:val="00223E24"/>
    <w:rsid w:val="00224006"/>
    <w:rsid w:val="002250C9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578"/>
    <w:rsid w:val="00242A4A"/>
    <w:rsid w:val="00242FB5"/>
    <w:rsid w:val="0024330C"/>
    <w:rsid w:val="002442FE"/>
    <w:rsid w:val="00244918"/>
    <w:rsid w:val="00244987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0CD0"/>
    <w:rsid w:val="00251153"/>
    <w:rsid w:val="00251D9C"/>
    <w:rsid w:val="002521CF"/>
    <w:rsid w:val="0025258E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A35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CE6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285E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A78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2E96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A7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4EF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17BE3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593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2F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0CC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CAF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083"/>
    <w:rsid w:val="005264D0"/>
    <w:rsid w:val="00526627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5BD0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B4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226D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74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144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5E27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1E0"/>
    <w:rsid w:val="005D4793"/>
    <w:rsid w:val="005D4865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41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8D8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024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07B"/>
    <w:rsid w:val="006C2C0F"/>
    <w:rsid w:val="006C33BA"/>
    <w:rsid w:val="006C3470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1D7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0A2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0F35"/>
    <w:rsid w:val="007B0FD2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06E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038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9BC"/>
    <w:rsid w:val="007D7F07"/>
    <w:rsid w:val="007D7FF3"/>
    <w:rsid w:val="007E1673"/>
    <w:rsid w:val="007E1F38"/>
    <w:rsid w:val="007E2074"/>
    <w:rsid w:val="007E21FF"/>
    <w:rsid w:val="007E24D2"/>
    <w:rsid w:val="007E2A41"/>
    <w:rsid w:val="007E2A6C"/>
    <w:rsid w:val="007E2B42"/>
    <w:rsid w:val="007E31CF"/>
    <w:rsid w:val="007E367D"/>
    <w:rsid w:val="007E3C64"/>
    <w:rsid w:val="007E402D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5A0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ACB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47F58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33C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589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4DE5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210C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2D3D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1D2E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9EA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1A72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0A1B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796"/>
    <w:rsid w:val="00A31A57"/>
    <w:rsid w:val="00A31FD0"/>
    <w:rsid w:val="00A31FD7"/>
    <w:rsid w:val="00A33616"/>
    <w:rsid w:val="00A33621"/>
    <w:rsid w:val="00A3367A"/>
    <w:rsid w:val="00A33B87"/>
    <w:rsid w:val="00A34251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4FB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000"/>
    <w:rsid w:val="00AB28D5"/>
    <w:rsid w:val="00AB33F9"/>
    <w:rsid w:val="00AB3CCE"/>
    <w:rsid w:val="00AB41F0"/>
    <w:rsid w:val="00AB4E36"/>
    <w:rsid w:val="00AB5DD2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86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956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1F54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918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632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14B7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6C8F"/>
    <w:rsid w:val="00BF7083"/>
    <w:rsid w:val="00BF739F"/>
    <w:rsid w:val="00BF7555"/>
    <w:rsid w:val="00BF7A89"/>
    <w:rsid w:val="00BF7F78"/>
    <w:rsid w:val="00C002D7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564B"/>
    <w:rsid w:val="00C06803"/>
    <w:rsid w:val="00C0798D"/>
    <w:rsid w:val="00C07DE1"/>
    <w:rsid w:val="00C07F60"/>
    <w:rsid w:val="00C1006A"/>
    <w:rsid w:val="00C1047B"/>
    <w:rsid w:val="00C10B19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0A2B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66BC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563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766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A4D"/>
    <w:rsid w:val="00D06DC8"/>
    <w:rsid w:val="00D06E4E"/>
    <w:rsid w:val="00D06EDE"/>
    <w:rsid w:val="00D1178C"/>
    <w:rsid w:val="00D1358A"/>
    <w:rsid w:val="00D148FA"/>
    <w:rsid w:val="00D14EC2"/>
    <w:rsid w:val="00D15223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B54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2A03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6911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1C7F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87774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60B"/>
    <w:rsid w:val="00DB7648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5C91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55C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384F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69C4"/>
    <w:rsid w:val="00E57111"/>
    <w:rsid w:val="00E57393"/>
    <w:rsid w:val="00E5783D"/>
    <w:rsid w:val="00E579A4"/>
    <w:rsid w:val="00E6110F"/>
    <w:rsid w:val="00E61669"/>
    <w:rsid w:val="00E622DB"/>
    <w:rsid w:val="00E624B5"/>
    <w:rsid w:val="00E63849"/>
    <w:rsid w:val="00E64476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85F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6D7"/>
    <w:rsid w:val="00EE7924"/>
    <w:rsid w:val="00EF07F4"/>
    <w:rsid w:val="00EF19A3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487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161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77571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613"/>
    <w:rsid w:val="00FC2BCF"/>
    <w:rsid w:val="00FC3604"/>
    <w:rsid w:val="00FC3A42"/>
    <w:rsid w:val="00FC3FE3"/>
    <w:rsid w:val="00FC5ADD"/>
    <w:rsid w:val="00FC5AE4"/>
    <w:rsid w:val="00FC6670"/>
    <w:rsid w:val="00FC6CBC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9D7"/>
    <w:rsid w:val="00FD3C15"/>
    <w:rsid w:val="00FD3CCB"/>
    <w:rsid w:val="00FD401A"/>
    <w:rsid w:val="00FD4475"/>
    <w:rsid w:val="00FD4790"/>
    <w:rsid w:val="00FD518A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F274A3-FBC1-45E1-B473-A32E6070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E0"/>
    <w:pPr>
      <w:spacing w:before="240"/>
      <w:ind w:right="-108"/>
      <w:jc w:val="center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72161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72161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72161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F72161"/>
    <w:pPr>
      <w:keepNext/>
      <w:spacing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F72161"/>
    <w:pPr>
      <w:spacing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F72161"/>
    <w:pPr>
      <w:spacing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62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7216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7216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qFormat/>
    <w:locked/>
    <w:rsid w:val="00F72161"/>
    <w:rPr>
      <w:i/>
      <w:iCs/>
    </w:rPr>
  </w:style>
  <w:style w:type="character" w:customStyle="1" w:styleId="30">
    <w:name w:val="Заголовок 3 Знак"/>
    <w:basedOn w:val="a0"/>
    <w:link w:val="3"/>
    <w:rsid w:val="00F721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7216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F7216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F72161"/>
    <w:rPr>
      <w:rFonts w:asciiTheme="minorHAnsi" w:eastAsiaTheme="minorEastAsia" w:hAnsiTheme="minorHAnsi" w:cstheme="minorBidi"/>
      <w:b/>
      <w:bCs/>
      <w:lang w:eastAsia="en-US"/>
    </w:rPr>
  </w:style>
  <w:style w:type="character" w:styleId="a5">
    <w:name w:val="Subtle Emphasis"/>
    <w:basedOn w:val="a0"/>
    <w:uiPriority w:val="19"/>
    <w:qFormat/>
    <w:rsid w:val="00F7216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F72161"/>
    <w:pPr>
      <w:ind w:right="-108"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964</Words>
  <Characters>5499</Characters>
  <Application>Microsoft Office Word</Application>
  <DocSecurity>0</DocSecurity>
  <Lines>45</Lines>
  <Paragraphs>12</Paragraphs>
  <ScaleCrop>false</ScaleCrop>
  <Company>Home</Company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Server</cp:lastModifiedBy>
  <cp:revision>36</cp:revision>
  <cp:lastPrinted>2013-05-21T02:07:00Z</cp:lastPrinted>
  <dcterms:created xsi:type="dcterms:W3CDTF">2013-05-13T10:21:00Z</dcterms:created>
  <dcterms:modified xsi:type="dcterms:W3CDTF">2016-06-17T02:42:00Z</dcterms:modified>
</cp:coreProperties>
</file>